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65FAF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唐河县市级财政衔接推进乡村振兴资金</w:t>
      </w:r>
    </w:p>
    <w:p w14:paraId="1FA57704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项目安排计划公告公示(第</w:t>
      </w:r>
      <w:r>
        <w:rPr>
          <w:rFonts w:hint="eastAsia"/>
          <w:sz w:val="36"/>
          <w:szCs w:val="36"/>
          <w:lang w:eastAsia="zh-CN"/>
        </w:rPr>
        <w:t>六</w:t>
      </w:r>
      <w:r>
        <w:rPr>
          <w:rFonts w:hint="eastAsia"/>
          <w:sz w:val="36"/>
          <w:szCs w:val="36"/>
        </w:rPr>
        <w:t>批)</w:t>
      </w:r>
    </w:p>
    <w:p w14:paraId="1746C6B6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月收到上级下达我县市财政衔接推进乡村振兴补助资金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1315.6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万元，现将资金分配使用计划公示如下： </w:t>
      </w:r>
    </w:p>
    <w:p w14:paraId="700B200C">
      <w:pPr>
        <w:numPr>
          <w:ilvl w:val="0"/>
          <w:numId w:val="1"/>
        </w:numPr>
        <w:spacing w:line="540" w:lineRule="exac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资金来源</w:t>
      </w:r>
    </w:p>
    <w:p w14:paraId="1362F0F6"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市级财政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耕地建设与利用资金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1315.6</w:t>
      </w:r>
      <w:r>
        <w:rPr>
          <w:rFonts w:hint="eastAsia" w:ascii="仿宋" w:hAnsi="仿宋" w:eastAsia="仿宋"/>
          <w:sz w:val="32"/>
          <w:szCs w:val="32"/>
        </w:rPr>
        <w:t>万元，其中：</w:t>
      </w:r>
      <w:r>
        <w:rPr>
          <w:rFonts w:hint="eastAsia" w:ascii="仿宋" w:hAnsi="仿宋" w:eastAsia="仿宋" w:cs="宋体"/>
          <w:sz w:val="32"/>
          <w:szCs w:val="32"/>
        </w:rPr>
        <w:t>《关于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下达</w:t>
      </w:r>
      <w:r>
        <w:rPr>
          <w:rFonts w:hint="eastAsia"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年市级财政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耕地建设与利用资金</w:t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高标准农田建设</w:t>
      </w:r>
      <w:r>
        <w:rPr>
          <w:rFonts w:hint="eastAsia" w:ascii="仿宋" w:hAnsi="仿宋" w:eastAsia="仿宋" w:cs="宋体"/>
          <w:sz w:val="32"/>
          <w:szCs w:val="32"/>
        </w:rPr>
        <w:t>）的通知》（宛财预〔202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486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1315.6</w:t>
      </w:r>
      <w:r>
        <w:rPr>
          <w:rFonts w:hint="eastAsia" w:ascii="仿宋" w:hAnsi="仿宋" w:eastAsia="仿宋" w:cs="宋体"/>
          <w:sz w:val="32"/>
          <w:szCs w:val="32"/>
        </w:rPr>
        <w:t>万元</w:t>
      </w:r>
    </w:p>
    <w:p w14:paraId="044E0AFB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二、分配原则</w:t>
      </w:r>
    </w:p>
    <w:p w14:paraId="1BE73FE5"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央财政衔接推进乡村振兴补助资金管理办法》、《河南省财政衔接推进乡村振兴补助资金管理办法》的有关规定，结合安排项目的具体情况，经中共唐河县委农村工作领导小组研究确定，按照以下原则分配资金。</w:t>
      </w:r>
    </w:p>
    <w:p w14:paraId="4C886CAB">
      <w:pPr>
        <w:pStyle w:val="4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（一）突出衔接资金支持重点, 优先支持联农带农富农产业发展，巩固拓展脱贫攻坚成果，增强脱贫群众内生发展动力。</w:t>
      </w:r>
    </w:p>
    <w:p w14:paraId="5D6B83E0">
      <w:pPr>
        <w:pStyle w:val="4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（二）保持政策稳定性，对雨露计划、农村低收入人口发展产业贷款贴息、促进就业等低收入人口增收项目优先安排资金。</w:t>
      </w:r>
    </w:p>
    <w:p w14:paraId="148BCD3E">
      <w:pPr>
        <w:pStyle w:val="4"/>
        <w:shd w:val="clear" w:color="auto" w:fill="FFFFFF"/>
        <w:spacing w:beforeAutospacing="0" w:afterAutospacing="0" w:line="520" w:lineRule="atLeast"/>
        <w:ind w:firstLine="640"/>
        <w:jc w:val="both"/>
        <w:rPr>
          <w:rFonts w:hint="eastAsia" w:ascii="仿宋" w:hAnsi="仿宋" w:eastAsia="仿宋" w:cstheme="minorBidi"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sz w:val="32"/>
          <w:szCs w:val="32"/>
        </w:rPr>
        <w:t>（三）</w:t>
      </w:r>
      <w:r>
        <w:rPr>
          <w:rFonts w:hint="eastAsia" w:ascii="仿宋" w:hAnsi="仿宋" w:eastAsia="仿宋" w:cstheme="minorBidi"/>
          <w:sz w:val="32"/>
          <w:szCs w:val="32"/>
          <w:lang w:eastAsia="zh-CN"/>
        </w:rPr>
        <w:t>根据专项资金专款专用原则分配使用资金。</w:t>
      </w:r>
    </w:p>
    <w:p w14:paraId="3CC988AA"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三、资金分配情况（见附表）</w:t>
      </w:r>
    </w:p>
    <w:p w14:paraId="466B8215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备注：每个具体项目建设情况由责任单位另行公告公示。</w:t>
      </w:r>
    </w:p>
    <w:p w14:paraId="621D0E44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监管单位：唐河县财政局   唐河县乡村振兴局</w:t>
      </w:r>
    </w:p>
    <w:p w14:paraId="20210C12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监督（咨询）电话：0377-68958030</w:t>
      </w:r>
    </w:p>
    <w:p w14:paraId="2E529954">
      <w:pPr>
        <w:spacing w:line="540" w:lineRule="exact"/>
        <w:jc w:val="both"/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"mailto:thxfpzj@126.com"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thxfpzj@126.com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</w:p>
    <w:p w14:paraId="0A85633A">
      <w:pPr>
        <w:spacing w:line="540" w:lineRule="exact"/>
        <w:jc w:val="both"/>
        <w:rPr>
          <w:rStyle w:val="7"/>
          <w:rFonts w:ascii="仿宋" w:hAnsi="仿宋" w:eastAsia="仿宋"/>
          <w:sz w:val="32"/>
          <w:szCs w:val="32"/>
        </w:rPr>
      </w:pPr>
    </w:p>
    <w:p w14:paraId="5807219F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唐河县财政局</w:t>
      </w:r>
    </w:p>
    <w:p w14:paraId="1ADFBB8A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*SimSun-3685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EFCEB"/>
    <w:multiLevelType w:val="singleLevel"/>
    <w:tmpl w:val="24CEF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jdhZDNhMDA0MDk3NGQyYzEwOGQ3NDg5MmY3MjYyMjkifQ=="/>
  </w:docVars>
  <w:rsids>
    <w:rsidRoot w:val="00D31D50"/>
    <w:rsid w:val="00033D14"/>
    <w:rsid w:val="000519E8"/>
    <w:rsid w:val="000B7276"/>
    <w:rsid w:val="000E5A17"/>
    <w:rsid w:val="0012113E"/>
    <w:rsid w:val="001613D3"/>
    <w:rsid w:val="00163910"/>
    <w:rsid w:val="00205CE5"/>
    <w:rsid w:val="00210B8E"/>
    <w:rsid w:val="00215B07"/>
    <w:rsid w:val="00216EF9"/>
    <w:rsid w:val="0023403C"/>
    <w:rsid w:val="00234621"/>
    <w:rsid w:val="00274FB3"/>
    <w:rsid w:val="002B67BD"/>
    <w:rsid w:val="002C0748"/>
    <w:rsid w:val="0032276C"/>
    <w:rsid w:val="00323B43"/>
    <w:rsid w:val="00340D21"/>
    <w:rsid w:val="003707BF"/>
    <w:rsid w:val="003854F5"/>
    <w:rsid w:val="00394288"/>
    <w:rsid w:val="003B739B"/>
    <w:rsid w:val="003C720A"/>
    <w:rsid w:val="003D37D8"/>
    <w:rsid w:val="003D5B80"/>
    <w:rsid w:val="004060F3"/>
    <w:rsid w:val="00406DFC"/>
    <w:rsid w:val="00426133"/>
    <w:rsid w:val="004358AB"/>
    <w:rsid w:val="00475932"/>
    <w:rsid w:val="00494AF9"/>
    <w:rsid w:val="004A00FA"/>
    <w:rsid w:val="004B002B"/>
    <w:rsid w:val="005524DD"/>
    <w:rsid w:val="006012DE"/>
    <w:rsid w:val="00603752"/>
    <w:rsid w:val="006C2038"/>
    <w:rsid w:val="007007CE"/>
    <w:rsid w:val="00700823"/>
    <w:rsid w:val="008769ED"/>
    <w:rsid w:val="008B7726"/>
    <w:rsid w:val="008C41FE"/>
    <w:rsid w:val="008E6203"/>
    <w:rsid w:val="00945903"/>
    <w:rsid w:val="00961AD7"/>
    <w:rsid w:val="00991B77"/>
    <w:rsid w:val="0099271C"/>
    <w:rsid w:val="00997BD7"/>
    <w:rsid w:val="009F1198"/>
    <w:rsid w:val="00A64826"/>
    <w:rsid w:val="00A6514B"/>
    <w:rsid w:val="00A82E2B"/>
    <w:rsid w:val="00B0528E"/>
    <w:rsid w:val="00B83F2D"/>
    <w:rsid w:val="00B95DF3"/>
    <w:rsid w:val="00BA1B7D"/>
    <w:rsid w:val="00BD3481"/>
    <w:rsid w:val="00BE7A02"/>
    <w:rsid w:val="00C7047E"/>
    <w:rsid w:val="00CE48CD"/>
    <w:rsid w:val="00CF58FD"/>
    <w:rsid w:val="00D05B39"/>
    <w:rsid w:val="00D271FC"/>
    <w:rsid w:val="00D31D50"/>
    <w:rsid w:val="00D816C0"/>
    <w:rsid w:val="00E412CF"/>
    <w:rsid w:val="00E60BB7"/>
    <w:rsid w:val="00E64CD5"/>
    <w:rsid w:val="00E84517"/>
    <w:rsid w:val="00EC779D"/>
    <w:rsid w:val="00F057F7"/>
    <w:rsid w:val="00F40254"/>
    <w:rsid w:val="00F6009F"/>
    <w:rsid w:val="00F73B3B"/>
    <w:rsid w:val="015A7304"/>
    <w:rsid w:val="01E93A37"/>
    <w:rsid w:val="01F94F12"/>
    <w:rsid w:val="03231B33"/>
    <w:rsid w:val="04632F37"/>
    <w:rsid w:val="06BE526C"/>
    <w:rsid w:val="07F77D7D"/>
    <w:rsid w:val="0AB761F2"/>
    <w:rsid w:val="0AE5253B"/>
    <w:rsid w:val="0B4D56DB"/>
    <w:rsid w:val="11FF05FD"/>
    <w:rsid w:val="1AF17FCD"/>
    <w:rsid w:val="1E4F1BE1"/>
    <w:rsid w:val="25414346"/>
    <w:rsid w:val="25912BC3"/>
    <w:rsid w:val="2CF94162"/>
    <w:rsid w:val="30C07FB6"/>
    <w:rsid w:val="313938D6"/>
    <w:rsid w:val="3ACC1048"/>
    <w:rsid w:val="3AD433F2"/>
    <w:rsid w:val="3AE66996"/>
    <w:rsid w:val="3D7A0FDA"/>
    <w:rsid w:val="3F0E3095"/>
    <w:rsid w:val="437C209A"/>
    <w:rsid w:val="470C2451"/>
    <w:rsid w:val="49874C8E"/>
    <w:rsid w:val="58B07BF9"/>
    <w:rsid w:val="59D73A29"/>
    <w:rsid w:val="5C93264D"/>
    <w:rsid w:val="5D5B2EAF"/>
    <w:rsid w:val="5D7D48AD"/>
    <w:rsid w:val="5E294CA4"/>
    <w:rsid w:val="5EB50A07"/>
    <w:rsid w:val="5ED018A3"/>
    <w:rsid w:val="62431EAB"/>
    <w:rsid w:val="62887F97"/>
    <w:rsid w:val="630719A1"/>
    <w:rsid w:val="6A3F4712"/>
    <w:rsid w:val="6FE82A23"/>
    <w:rsid w:val="728564EA"/>
    <w:rsid w:val="756261B5"/>
    <w:rsid w:val="7A9B0136"/>
    <w:rsid w:val="7B006953"/>
    <w:rsid w:val="7C2D2E73"/>
    <w:rsid w:val="7C32167D"/>
    <w:rsid w:val="7CF905E8"/>
    <w:rsid w:val="7DD62836"/>
    <w:rsid w:val="7E7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fontstyle01"/>
    <w:basedOn w:val="6"/>
    <w:qFormat/>
    <w:uiPriority w:val="0"/>
    <w:rPr>
      <w:rFonts w:hint="default" w:ascii="*SimSun-3685-Identity-H" w:hAnsi="*SimSun-3685-Identity-H"/>
      <w:color w:val="1D2020"/>
      <w:sz w:val="42"/>
      <w:szCs w:val="42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522</Characters>
  <Lines>5</Lines>
  <Paragraphs>1</Paragraphs>
  <TotalTime>3</TotalTime>
  <ScaleCrop>false</ScaleCrop>
  <LinksUpToDate>false</LinksUpToDate>
  <CharactersWithSpaces>600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2024-12-20T07:42:42Z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7197843650CE48058DE99AE096560767</vt:lpwstr>
  </property>
</Properties>
</file>