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718"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896"/>
        <w:gridCol w:w="402"/>
        <w:gridCol w:w="1218"/>
        <w:gridCol w:w="1756"/>
        <w:gridCol w:w="9904"/>
        <w:gridCol w:w="542"/>
      </w:tblGrid>
      <w:tr w14:paraId="46AD16F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rPr>
          <w:trHeight w:val="646"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356FEF03">
            <w:pPr>
              <w:pStyle w:val="4"/>
              <w:keepNext w:val="0"/>
              <w:keepLines w:val="0"/>
              <w:widowControl/>
              <w:suppressLineNumbers w:val="0"/>
              <w:jc w:val="center"/>
            </w:pPr>
            <w:r>
              <w:rPr>
                <w:rStyle w:val="7"/>
                <w:rFonts w:hint="eastAsia"/>
                <w:lang w:val="en-US" w:eastAsia="zh-CN"/>
              </w:rPr>
              <w:t>单</w:t>
            </w:r>
            <w:r>
              <w:rPr>
                <w:rStyle w:val="7"/>
              </w:rPr>
              <w:t>位名称</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746D82BD">
            <w:pPr>
              <w:pStyle w:val="4"/>
              <w:keepNext w:val="0"/>
              <w:keepLines w:val="0"/>
              <w:widowControl/>
              <w:suppressLineNumbers w:val="0"/>
              <w:jc w:val="center"/>
            </w:pPr>
            <w:r>
              <w:rPr>
                <w:rStyle w:val="7"/>
              </w:rPr>
              <w:t>序号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7EE64934">
            <w:pPr>
              <w:pStyle w:val="4"/>
              <w:keepNext w:val="0"/>
              <w:keepLines w:val="0"/>
              <w:widowControl/>
              <w:suppressLineNumbers w:val="0"/>
              <w:jc w:val="center"/>
            </w:pPr>
            <w:r>
              <w:t> </w:t>
            </w:r>
            <w:r>
              <w:rPr>
                <w:rStyle w:val="7"/>
              </w:rPr>
              <w:t>行政调解事项</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21B96A1">
            <w:pPr>
              <w:pStyle w:val="4"/>
              <w:keepNext w:val="0"/>
              <w:keepLines w:val="0"/>
              <w:widowControl/>
              <w:suppressLineNumbers w:val="0"/>
              <w:jc w:val="center"/>
            </w:pPr>
            <w:r>
              <w:t> </w:t>
            </w:r>
            <w:r>
              <w:rPr>
                <w:rStyle w:val="7"/>
              </w:rPr>
              <w:t>依据</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6644205D">
            <w:pPr>
              <w:pStyle w:val="4"/>
              <w:keepNext w:val="0"/>
              <w:keepLines w:val="0"/>
              <w:widowControl/>
              <w:suppressLineNumbers w:val="0"/>
              <w:jc w:val="center"/>
            </w:pPr>
            <w:r>
              <w:t> </w:t>
            </w:r>
            <w:r>
              <w:rPr>
                <w:rStyle w:val="7"/>
              </w:rPr>
              <w:t>具体条款和内容</w:t>
            </w:r>
          </w:p>
        </w:tc>
        <w:tc>
          <w:tcPr>
            <w:tcW w:w="54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579E5D">
            <w:pPr>
              <w:pStyle w:val="4"/>
              <w:keepNext w:val="0"/>
              <w:keepLines w:val="0"/>
              <w:widowControl/>
              <w:suppressLineNumbers w:val="0"/>
              <w:jc w:val="center"/>
            </w:pPr>
            <w:r>
              <w:rPr>
                <w:rStyle w:val="7"/>
              </w:rPr>
              <w:t>类型</w:t>
            </w:r>
          </w:p>
        </w:tc>
      </w:tr>
      <w:tr w14:paraId="613363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rPr>
          <w:trHeight w:val="90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31FD9643">
            <w:pPr>
              <w:pStyle w:val="4"/>
              <w:keepNext w:val="0"/>
              <w:keepLines w:val="0"/>
              <w:widowControl/>
              <w:suppressLineNumbers w:val="0"/>
              <w:jc w:val="center"/>
            </w:pPr>
            <w:r>
              <w:rPr>
                <w:rFonts w:hint="eastAsia"/>
                <w:lang w:val="en-US" w:eastAsia="zh-CN"/>
              </w:rPr>
              <w:t>泗洲街道</w:t>
            </w:r>
            <w:r>
              <w:t>街道办事处</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E734A11">
            <w:pPr>
              <w:pStyle w:val="4"/>
              <w:keepNext w:val="0"/>
              <w:keepLines w:val="0"/>
              <w:widowControl/>
              <w:suppressLineNumbers w:val="0"/>
              <w:jc w:val="center"/>
            </w:pPr>
            <w:r>
              <w:t> 1</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8B7E36F">
            <w:pPr>
              <w:pStyle w:val="4"/>
              <w:keepNext w:val="0"/>
              <w:keepLines w:val="0"/>
              <w:widowControl/>
              <w:suppressLineNumbers w:val="0"/>
              <w:jc w:val="center"/>
            </w:pPr>
            <w:r>
              <w:t>社会安全事件矛盾纠纷调解</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2D46090C">
            <w:pPr>
              <w:pStyle w:val="4"/>
              <w:keepNext w:val="0"/>
              <w:keepLines w:val="0"/>
              <w:widowControl/>
              <w:suppressLineNumbers w:val="0"/>
              <w:jc w:val="center"/>
            </w:pPr>
            <w:r>
              <w:t> 《中华人民共和国突发事件应对法》</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72764028">
            <w:pPr>
              <w:pStyle w:val="4"/>
              <w:keepNext w:val="0"/>
              <w:keepLines w:val="0"/>
              <w:widowControl/>
              <w:suppressLineNumbers w:val="0"/>
              <w:jc w:val="left"/>
            </w:pPr>
            <w:r>
              <w:t> 第二十一条　县级人民政府及其有关部门、乡级人民政府、街道办事处、居民委员会、村民委员会应当及时调解处理可能引发社会安全事件的矛盾纠纷。</w:t>
            </w:r>
          </w:p>
        </w:tc>
        <w:tc>
          <w:tcPr>
            <w:tcW w:w="54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35ACF65">
            <w:pPr>
              <w:pStyle w:val="4"/>
              <w:keepNext w:val="0"/>
              <w:keepLines w:val="0"/>
              <w:widowControl/>
              <w:suppressLineNumbers w:val="0"/>
              <w:jc w:val="center"/>
            </w:pPr>
            <w:r>
              <w:t>法律</w:t>
            </w:r>
          </w:p>
        </w:tc>
      </w:tr>
      <w:tr w14:paraId="047A620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rPr>
          <w:trHeight w:val="117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17623E54">
            <w:pPr>
              <w:pStyle w:val="4"/>
              <w:keepNext w:val="0"/>
              <w:keepLines w:val="0"/>
              <w:widowControl/>
              <w:suppressLineNumbers w:val="0"/>
              <w:jc w:val="center"/>
            </w:pPr>
            <w:r>
              <w:rPr>
                <w:rFonts w:hint="eastAsia"/>
                <w:lang w:val="en-US" w:eastAsia="zh-CN"/>
              </w:rPr>
              <w:t>泗洲街道</w:t>
            </w:r>
            <w:r>
              <w:t>街道办事处</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603185DE">
            <w:pPr>
              <w:pStyle w:val="4"/>
              <w:keepNext w:val="0"/>
              <w:keepLines w:val="0"/>
              <w:widowControl/>
              <w:suppressLineNumbers w:val="0"/>
              <w:jc w:val="center"/>
            </w:pPr>
            <w:r>
              <w:t> 2</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57FDD781">
            <w:pPr>
              <w:pStyle w:val="4"/>
              <w:keepNext w:val="0"/>
              <w:keepLines w:val="0"/>
              <w:widowControl/>
              <w:suppressLineNumbers w:val="0"/>
              <w:jc w:val="center"/>
            </w:pPr>
            <w:r>
              <w:t>劳动争议调解</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0D85DC2B">
            <w:pPr>
              <w:pStyle w:val="4"/>
              <w:keepNext w:val="0"/>
              <w:keepLines w:val="0"/>
              <w:widowControl/>
              <w:suppressLineNumbers w:val="0"/>
              <w:jc w:val="center"/>
            </w:pPr>
            <w:r>
              <w:t> 《中华人民共和国劳动争议调解仲裁法》</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3A546CAA">
            <w:pPr>
              <w:pStyle w:val="4"/>
              <w:keepNext w:val="0"/>
              <w:keepLines w:val="0"/>
              <w:widowControl/>
              <w:suppressLineNumbers w:val="0"/>
              <w:jc w:val="left"/>
            </w:pPr>
            <w:r>
              <w:t> 第十条　发生劳动争议，当事人可以到下列调解组织申请调解：</w:t>
            </w:r>
            <w:r>
              <w:br w:type="textWrapping"/>
            </w:r>
            <w:r>
              <w:t>（一）企业劳动争议调解委员会；</w:t>
            </w:r>
            <w:r>
              <w:br w:type="textWrapping"/>
            </w:r>
            <w:r>
              <w:t>（二）依法设立的基层人民调解组织；</w:t>
            </w:r>
            <w:r>
              <w:br w:type="textWrapping"/>
            </w:r>
            <w:r>
              <w:t>（三）在乡镇、街道设立的具有劳动争议调解职能的组织。</w:t>
            </w:r>
          </w:p>
        </w:tc>
        <w:tc>
          <w:tcPr>
            <w:tcW w:w="54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DCC408">
            <w:pPr>
              <w:pStyle w:val="4"/>
              <w:keepNext w:val="0"/>
              <w:keepLines w:val="0"/>
              <w:widowControl/>
              <w:suppressLineNumbers w:val="0"/>
              <w:jc w:val="center"/>
            </w:pPr>
            <w:r>
              <w:t>法律</w:t>
            </w:r>
          </w:p>
        </w:tc>
      </w:tr>
      <w:tr w14:paraId="70B84A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90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25C3D9E8">
            <w:pPr>
              <w:pStyle w:val="4"/>
              <w:keepNext w:val="0"/>
              <w:keepLines w:val="0"/>
              <w:widowControl/>
              <w:suppressLineNumbers w:val="0"/>
              <w:jc w:val="center"/>
            </w:pPr>
            <w:r>
              <w:rPr>
                <w:rFonts w:hint="eastAsia"/>
                <w:lang w:val="en-US" w:eastAsia="zh-CN"/>
              </w:rPr>
              <w:t>泗洲街道</w:t>
            </w:r>
            <w:r>
              <w:t>街道办事处</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7909733">
            <w:pPr>
              <w:pStyle w:val="4"/>
              <w:keepNext w:val="0"/>
              <w:keepLines w:val="0"/>
              <w:widowControl/>
              <w:suppressLineNumbers w:val="0"/>
              <w:jc w:val="center"/>
            </w:pPr>
            <w:r>
              <w:t> 3</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006F892">
            <w:pPr>
              <w:pStyle w:val="4"/>
              <w:keepNext w:val="0"/>
              <w:keepLines w:val="0"/>
              <w:widowControl/>
              <w:suppressLineNumbers w:val="0"/>
              <w:jc w:val="center"/>
            </w:pPr>
            <w:r>
              <w:t>土地所有权和使用权权属争议</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2B0EB7CD">
            <w:pPr>
              <w:pStyle w:val="4"/>
              <w:keepNext w:val="0"/>
              <w:keepLines w:val="0"/>
              <w:widowControl/>
              <w:suppressLineNumbers w:val="0"/>
              <w:jc w:val="center"/>
            </w:pPr>
            <w:r>
              <w:t> 《中华人民共和国土地管理法》</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359A93A0">
            <w:pPr>
              <w:pStyle w:val="4"/>
              <w:keepNext w:val="0"/>
              <w:keepLines w:val="0"/>
              <w:widowControl/>
              <w:suppressLineNumbers w:val="0"/>
              <w:jc w:val="left"/>
            </w:pPr>
            <w:r>
              <w:t> 第十六条： 土地所有权和使用权争议，由当事人协商解决；协商不成的，由人民政府处理。单位之间的争议，由县级以上人民政府处理；个人之间、个人与单位之间的争议，由乡级人民政府或者县级以上人民政府处理。</w:t>
            </w:r>
          </w:p>
        </w:tc>
        <w:tc>
          <w:tcPr>
            <w:tcW w:w="54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1B06E2">
            <w:pPr>
              <w:pStyle w:val="4"/>
              <w:keepNext w:val="0"/>
              <w:keepLines w:val="0"/>
              <w:widowControl/>
              <w:suppressLineNumbers w:val="0"/>
              <w:jc w:val="center"/>
            </w:pPr>
            <w:r>
              <w:t>法律</w:t>
            </w:r>
          </w:p>
        </w:tc>
      </w:tr>
      <w:tr w14:paraId="7FAF14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1146"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398FEE40">
            <w:pPr>
              <w:pStyle w:val="4"/>
              <w:keepNext w:val="0"/>
              <w:keepLines w:val="0"/>
              <w:widowControl/>
              <w:suppressLineNumbers w:val="0"/>
              <w:tabs>
                <w:tab w:val="left" w:pos="453"/>
              </w:tabs>
              <w:jc w:val="left"/>
              <w:rPr>
                <w:rFonts w:hint="eastAsia"/>
                <w:lang w:val="en-US" w:eastAsia="zh-CN"/>
              </w:rPr>
            </w:pPr>
            <w:r>
              <w:rPr>
                <w:rFonts w:hint="eastAsia"/>
                <w:lang w:val="en-US" w:eastAsia="zh-CN"/>
              </w:rPr>
              <w:t>泗洲街道</w:t>
            </w:r>
            <w:r>
              <w:t>街道办事处</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7A5F0BB4">
            <w:pPr>
              <w:pStyle w:val="4"/>
              <w:keepNext w:val="0"/>
              <w:keepLines w:val="0"/>
              <w:widowControl/>
              <w:suppressLineNumbers w:val="0"/>
              <w:jc w:val="center"/>
              <w:rPr>
                <w:rFonts w:hint="eastAsia" w:eastAsiaTheme="minorEastAsia"/>
                <w:lang w:val="en-US" w:eastAsia="zh-CN"/>
              </w:rPr>
            </w:pPr>
            <w:r>
              <w:rPr>
                <w:rFonts w:hint="eastAsia"/>
                <w:lang w:val="en-US" w:eastAsia="zh-CN"/>
              </w:rPr>
              <w:t>4</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47FA60A">
            <w:pPr>
              <w:pStyle w:val="4"/>
              <w:keepNext w:val="0"/>
              <w:keepLines w:val="0"/>
              <w:widowControl/>
              <w:suppressLineNumbers w:val="0"/>
              <w:jc w:val="center"/>
              <w:rPr>
                <w:rFonts w:hint="eastAsia"/>
              </w:rPr>
            </w:pPr>
            <w:r>
              <w:t>集体合同</w:t>
            </w:r>
            <w:r>
              <w:rPr>
                <w:rFonts w:hint="default"/>
              </w:rPr>
              <w:t>纠纷调解</w:t>
            </w:r>
          </w:p>
          <w:p w14:paraId="74881776">
            <w:pPr>
              <w:pStyle w:val="4"/>
              <w:keepNext w:val="0"/>
              <w:keepLines w:val="0"/>
              <w:widowControl/>
              <w:suppressLineNumbers w:val="0"/>
              <w:jc w:val="cente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4C1F245">
            <w:pPr>
              <w:pStyle w:val="4"/>
              <w:keepNext w:val="0"/>
              <w:keepLines w:val="0"/>
              <w:widowControl/>
              <w:suppressLineNumbers w:val="0"/>
              <w:jc w:val="left"/>
            </w:pPr>
            <w:r>
              <w:t>《中华人民共和国劳动法》</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23FE4607">
            <w:pPr>
              <w:pStyle w:val="4"/>
              <w:keepNext w:val="0"/>
              <w:keepLines w:val="0"/>
              <w:widowControl/>
              <w:suppressLineNumbers w:val="0"/>
              <w:jc w:val="left"/>
            </w:pPr>
            <w:r>
              <w:t>第</w:t>
            </w:r>
            <w:r>
              <w:rPr>
                <w:rFonts w:hint="default"/>
              </w:rPr>
              <w:t>八十四条　因签订集体合同发生争议，当事人协商解决不成的，当地人民政府劳动行政部门可以组织有关各方协调处理。</w:t>
            </w:r>
          </w:p>
        </w:tc>
        <w:tc>
          <w:tcPr>
            <w:tcW w:w="54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59A4B1">
            <w:pPr>
              <w:pStyle w:val="4"/>
              <w:keepNext w:val="0"/>
              <w:keepLines w:val="0"/>
              <w:widowControl/>
              <w:suppressLineNumbers w:val="0"/>
              <w:jc w:val="center"/>
            </w:pPr>
            <w:r>
              <w:t>法律</w:t>
            </w:r>
          </w:p>
        </w:tc>
      </w:tr>
      <w:tr w14:paraId="6478AE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rPr>
          <w:trHeight w:val="994"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5259B796">
            <w:pPr>
              <w:pStyle w:val="4"/>
              <w:keepNext w:val="0"/>
              <w:keepLines w:val="0"/>
              <w:widowControl/>
              <w:suppressLineNumbers w:val="0"/>
              <w:tabs>
                <w:tab w:val="left" w:pos="453"/>
              </w:tabs>
              <w:jc w:val="left"/>
              <w:rPr>
                <w:rFonts w:hint="eastAsia"/>
                <w:lang w:val="en-US" w:eastAsia="zh-CN"/>
              </w:rPr>
            </w:pPr>
            <w:r>
              <w:rPr>
                <w:rFonts w:hint="eastAsia"/>
                <w:lang w:val="en-US" w:eastAsia="zh-CN"/>
              </w:rPr>
              <w:t>泗洲街道</w:t>
            </w:r>
            <w:r>
              <w:t>街道办事处</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6801A3DD">
            <w:pPr>
              <w:pStyle w:val="4"/>
              <w:keepNext w:val="0"/>
              <w:keepLines w:val="0"/>
              <w:widowControl/>
              <w:suppressLineNumbers w:val="0"/>
              <w:jc w:val="center"/>
              <w:rPr>
                <w:rFonts w:hint="default"/>
                <w:lang w:val="en-US" w:eastAsia="zh-CN"/>
              </w:rPr>
            </w:pPr>
            <w:r>
              <w:rPr>
                <w:rFonts w:hint="eastAsia"/>
                <w:lang w:val="en-US" w:eastAsia="zh-CN"/>
              </w:rPr>
              <w:t>5</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2ECDD64F">
            <w:pPr>
              <w:pStyle w:val="4"/>
              <w:keepNext w:val="0"/>
              <w:keepLines w:val="0"/>
              <w:widowControl/>
              <w:suppressLineNumbers w:val="0"/>
              <w:jc w:val="center"/>
            </w:pPr>
            <w:r>
              <w:rPr>
                <w:rFonts w:hint="default"/>
              </w:rPr>
              <w:t>突发事件调解</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0135022F">
            <w:pPr>
              <w:pStyle w:val="4"/>
              <w:keepNext w:val="0"/>
              <w:keepLines w:val="0"/>
              <w:widowControl/>
              <w:suppressLineNumbers w:val="0"/>
              <w:jc w:val="left"/>
              <w:rPr>
                <w:rFonts w:hint="default"/>
              </w:rPr>
            </w:pPr>
            <w:r>
              <w:rPr>
                <w:rFonts w:hint="default"/>
              </w:rPr>
              <w:t>《中华人民共和国突发事件应对法》</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B54B896">
            <w:pPr>
              <w:pStyle w:val="4"/>
              <w:keepNext w:val="0"/>
              <w:keepLines w:val="0"/>
              <w:widowControl/>
              <w:suppressLineNumbers w:val="0"/>
              <w:jc w:val="left"/>
              <w:rPr>
                <w:rFonts w:hint="default"/>
              </w:rPr>
            </w:pPr>
            <w:r>
              <w:rPr>
                <w:rFonts w:hint="default"/>
              </w:rPr>
              <w:t xml:space="preserve"> 第二十一条  县级人民政府及其有关部门、乡级人民政府、街道办事处、居民委员会、村民委员会应当及时调解处理可能引发社会安全事件的矛盾纠纷。 </w:t>
            </w:r>
          </w:p>
        </w:tc>
        <w:tc>
          <w:tcPr>
            <w:tcW w:w="54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36CE12">
            <w:pPr>
              <w:pStyle w:val="4"/>
              <w:keepNext w:val="0"/>
              <w:keepLines w:val="0"/>
              <w:widowControl/>
              <w:suppressLineNumbers w:val="0"/>
              <w:jc w:val="center"/>
            </w:pPr>
            <w:r>
              <w:t>法律</w:t>
            </w:r>
          </w:p>
        </w:tc>
      </w:tr>
      <w:tr w14:paraId="779679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rPr>
          <w:trHeight w:val="994"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31D53C6">
            <w:pPr>
              <w:pStyle w:val="4"/>
              <w:keepNext w:val="0"/>
              <w:keepLines w:val="0"/>
              <w:widowControl/>
              <w:suppressLineNumbers w:val="0"/>
              <w:tabs>
                <w:tab w:val="left" w:pos="453"/>
              </w:tabs>
              <w:jc w:val="left"/>
              <w:rPr>
                <w:rFonts w:hint="eastAsia"/>
                <w:lang w:val="en-US" w:eastAsia="zh-CN"/>
              </w:rPr>
            </w:pPr>
            <w:r>
              <w:rPr>
                <w:rFonts w:hint="eastAsia"/>
                <w:lang w:val="en-US" w:eastAsia="zh-CN"/>
              </w:rPr>
              <w:t>泗洲街道</w:t>
            </w:r>
            <w:r>
              <w:t>街道办事处</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7ECF5DD9">
            <w:pPr>
              <w:pStyle w:val="4"/>
              <w:keepNext w:val="0"/>
              <w:keepLines w:val="0"/>
              <w:widowControl/>
              <w:suppressLineNumbers w:val="0"/>
              <w:jc w:val="center"/>
              <w:rPr>
                <w:rFonts w:hint="default"/>
                <w:lang w:val="en-US" w:eastAsia="zh-CN"/>
              </w:rPr>
            </w:pPr>
            <w:r>
              <w:rPr>
                <w:rFonts w:hint="eastAsia"/>
                <w:lang w:val="en-US" w:eastAsia="zh-CN"/>
              </w:rPr>
              <w:t>6</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1FB633BB">
            <w:pPr>
              <w:pStyle w:val="4"/>
              <w:keepNext w:val="0"/>
              <w:keepLines w:val="0"/>
              <w:widowControl/>
              <w:suppressLineNumbers w:val="0"/>
              <w:jc w:val="center"/>
              <w:rPr>
                <w:rFonts w:hint="default"/>
              </w:rPr>
            </w:pPr>
            <w:r>
              <w:rPr>
                <w:rFonts w:hint="default"/>
              </w:rPr>
              <w:t>拖欠农民工工资纠纷调解</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41823D0C">
            <w:pPr>
              <w:pStyle w:val="4"/>
              <w:keepNext w:val="0"/>
              <w:keepLines w:val="0"/>
              <w:widowControl/>
              <w:suppressLineNumbers w:val="0"/>
              <w:jc w:val="left"/>
              <w:rPr>
                <w:rFonts w:hint="default"/>
              </w:rPr>
            </w:pPr>
            <w:r>
              <w:rPr>
                <w:rFonts w:hint="default"/>
              </w:rPr>
              <w:t>《保障农民工工资支付条例》</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14:paraId="03DB02C6">
            <w:pPr>
              <w:pStyle w:val="4"/>
              <w:keepNext w:val="0"/>
              <w:keepLines w:val="0"/>
              <w:widowControl/>
              <w:suppressLineNumbers w:val="0"/>
              <w:jc w:val="left"/>
              <w:rPr>
                <w:rFonts w:hint="default"/>
              </w:rPr>
            </w:pPr>
            <w:r>
              <w:rPr>
                <w:rFonts w:hint="default"/>
              </w:rPr>
              <w:t xml:space="preserve"> 第四条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 </w:t>
            </w:r>
          </w:p>
        </w:tc>
        <w:tc>
          <w:tcPr>
            <w:tcW w:w="54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9FD6D0">
            <w:pPr>
              <w:pStyle w:val="4"/>
              <w:keepNext w:val="0"/>
              <w:keepLines w:val="0"/>
              <w:widowControl/>
              <w:suppressLineNumbers w:val="0"/>
              <w:jc w:val="center"/>
            </w:pPr>
            <w:r>
              <w:t>法律</w:t>
            </w:r>
          </w:p>
        </w:tc>
      </w:tr>
    </w:tbl>
    <w:p w14:paraId="6DAB84FE">
      <w:pPr>
        <w:rPr>
          <w:b/>
          <w:bCs/>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445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9F29">
    <w:pPr>
      <w:pStyle w:val="3"/>
      <w:tabs>
        <w:tab w:val="left" w:pos="4534"/>
        <w:tab w:val="clear" w:pos="4153"/>
      </w:tabs>
      <w:jc w:val="center"/>
      <w:rPr>
        <w:rFonts w:hint="default" w:eastAsiaTheme="minorEastAsia"/>
        <w:b/>
        <w:bCs/>
        <w:sz w:val="56"/>
        <w:szCs w:val="112"/>
        <w:lang w:val="en-US" w:eastAsia="zh-CN"/>
      </w:rPr>
    </w:pPr>
    <w:r>
      <w:rPr>
        <w:rFonts w:hint="eastAsia"/>
        <w:b/>
        <w:bCs/>
        <w:sz w:val="56"/>
        <w:szCs w:val="112"/>
        <w:lang w:val="en-US" w:eastAsia="zh-CN"/>
      </w:rPr>
      <w:t>泗洲街道办事处行政调解事项清单</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D3DF1"/>
    <w:rsid w:val="09A5230C"/>
    <w:rsid w:val="1E8B67BF"/>
    <w:rsid w:val="1EAD3A94"/>
    <w:rsid w:val="20677E35"/>
    <w:rsid w:val="33286EDF"/>
    <w:rsid w:val="37590586"/>
    <w:rsid w:val="666B22F3"/>
    <w:rsid w:val="69C27F73"/>
    <w:rsid w:val="6BD84BA9"/>
    <w:rsid w:val="6D0D3DF1"/>
    <w:rsid w:val="6FBD0F2A"/>
    <w:rsid w:val="7DCE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769</Words>
  <Characters>769</Characters>
  <Lines>0</Lines>
  <Paragraphs>0</Paragraphs>
  <TotalTime>2</TotalTime>
  <ScaleCrop>false</ScaleCrop>
  <LinksUpToDate>false</LinksUpToDate>
  <CharactersWithSpaces>791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2024-12-05T02:25:00Z</dcterms:created>
  <dc:creator>～澹泊明志~</dc:creator>
  <cp:lastModifiedBy>～澹泊明志~</cp:lastModifiedBy>
  <dcterms:modified xsi:type="dcterms:W3CDTF">2024-12-05T03:22:37Z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0CD9351A0800431296E021FE1A1458E9_13</vt:lpwstr>
  </property>
</Properties>
</file>