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唐河县知识产权奖励项目清单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7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247"/>
        <w:gridCol w:w="2680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奖励金额</w:t>
            </w:r>
          </w:p>
          <w:p>
            <w:pPr>
              <w:pStyle w:val="2"/>
              <w:ind w:firstLine="0" w:firstLineChars="0"/>
              <w:jc w:val="center"/>
              <w:rPr>
                <w:rFonts w:hint="default" w:ascii="仿宋_GB2312" w:hAnsi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唐河金海生物科技有限公司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获得河南省知识产权优势企业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南阳市宣溢环保设备股份有限公司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河南英拓智能科技有限公司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南阳中通智能科技集团有限公司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获得国家知识产权优势企业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河南三乐元食品科技有限公司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唐河泰隆水泥有限公司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亚澳南阳农机有限责任公司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河南佳一日用制品股份有限公司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河南亚盛电气有限责任公司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王春生、王小猛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发明专利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唐河县鑫淼再生资源开发有限公司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通过知识产权管理规范国家标准认证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南阳统包包装股份有限公司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通过知识产权管理规范国家标准认证\获得河南省知识产权优势企业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65000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唐河耀皓电子有限公司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获得河南省知识产权优势企业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="仿宋_GB2312" w:hAnsi="仿宋_GB2312"/>
                <w:kern w:val="2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仿宋_GB2312" w:hAnsi="仿宋_GB2312" w:eastAsiaTheme="minorEastAsia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24"/>
                <w:szCs w:val="24"/>
                <w:lang w:val="en-US" w:eastAsia="zh-CN"/>
              </w:rPr>
              <w:t>28万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TY3MjU5YTYwZmYzMzJlM2E1MzI1MTRjMDQxMGYifQ=="/>
  </w:docVars>
  <w:rsids>
    <w:rsidRoot w:val="59DC2EEF"/>
    <w:rsid w:val="17706A52"/>
    <w:rsid w:val="458546F6"/>
    <w:rsid w:val="59DC2EEF"/>
    <w:rsid w:val="634A2CF1"/>
    <w:rsid w:val="72C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topLinePunct/>
      <w:ind w:firstLine="560" w:firstLineChars="200"/>
    </w:pPr>
    <w:rPr>
      <w:rFonts w:ascii="宋体" w:hAnsi="宋体"/>
      <w:sz w:val="28"/>
      <w:szCs w:val="28"/>
    </w:rPr>
  </w:style>
  <w:style w:type="paragraph" w:styleId="4">
    <w:name w:val="Body Text Indent"/>
    <w:basedOn w:val="1"/>
    <w:unhideWhenUsed/>
    <w:qFormat/>
    <w:uiPriority w:val="99"/>
    <w:pPr>
      <w:ind w:firstLine="640" w:firstLineChars="200"/>
    </w:pPr>
  </w:style>
  <w:style w:type="paragraph" w:styleId="5">
    <w:name w:val="Body Text First Indent 2"/>
    <w:basedOn w:val="4"/>
    <w:unhideWhenUsed/>
    <w:qFormat/>
    <w:uiPriority w:val="99"/>
    <w:pPr>
      <w:ind w:firstLine="420"/>
    </w:pPr>
  </w:style>
  <w:style w:type="table" w:styleId="7">
    <w:name w:val="Table Grid"/>
    <w:basedOn w:val="6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538</Characters>
  <Lines>0</Lines>
  <Paragraphs>0</Paragraphs>
  <TotalTime>322</TotalTime>
  <ScaleCrop>false</ScaleCrop>
  <LinksUpToDate>false</LinksUpToDate>
  <CharactersWithSpaces>540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2024-07-15T00:40:00Z</dcterms:created>
  <dc:creator>朱朱广告</dc:creator>
  <cp:lastModifiedBy>Administrator</cp:lastModifiedBy>
  <dcterms:modified xsi:type="dcterms:W3CDTF">2024-07-15T07:39:04Z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3399AE768C724E18BF61FB41B7B131AF_13</vt:lpwstr>
  </property>
</Properties>
</file>